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8F96" w14:textId="671BDF38" w:rsidR="00E751BC" w:rsidRDefault="00DE68FA" w:rsidP="006B62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0118">
        <w:rPr>
          <w:rFonts w:ascii="Arial" w:hAnsi="Arial" w:cs="Arial"/>
          <w:sz w:val="20"/>
          <w:szCs w:val="20"/>
        </w:rPr>
        <w:t>……………</w:t>
      </w:r>
      <w:r w:rsidR="009C4086">
        <w:rPr>
          <w:rFonts w:ascii="Arial" w:hAnsi="Arial" w:cs="Arial"/>
          <w:sz w:val="20"/>
          <w:szCs w:val="20"/>
        </w:rPr>
        <w:t>……</w:t>
      </w:r>
      <w:r w:rsidR="000401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], dnia </w:t>
      </w:r>
      <w:r w:rsidR="00040118">
        <w:rPr>
          <w:rFonts w:ascii="Arial" w:hAnsi="Arial" w:cs="Arial"/>
          <w:sz w:val="20"/>
          <w:szCs w:val="20"/>
        </w:rPr>
        <w:t>…</w:t>
      </w:r>
      <w:r w:rsidR="009C4086">
        <w:rPr>
          <w:rFonts w:ascii="Arial" w:hAnsi="Arial" w:cs="Arial"/>
          <w:sz w:val="20"/>
          <w:szCs w:val="20"/>
        </w:rPr>
        <w:t>….</w:t>
      </w:r>
      <w:r w:rsidR="00040118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 r.</w:t>
      </w:r>
    </w:p>
    <w:tbl>
      <w:tblPr>
        <w:tblStyle w:val="Tabela-Siatka"/>
        <w:tblpPr w:leftFromText="141" w:rightFromText="141" w:vertAnchor="text" w:horzAnchor="margin" w:tblpXSpec="right" w:tblpY="-54"/>
        <w:tblOverlap w:val="never"/>
        <w:tblW w:w="2806" w:type="dxa"/>
        <w:tblLook w:val="04A0" w:firstRow="1" w:lastRow="0" w:firstColumn="1" w:lastColumn="0" w:noHBand="0" w:noVBand="1"/>
      </w:tblPr>
      <w:tblGrid>
        <w:gridCol w:w="2806"/>
      </w:tblGrid>
      <w:tr w:rsidR="006B6279" w14:paraId="7F6AA24E" w14:textId="77777777" w:rsidTr="006B6279">
        <w:trPr>
          <w:trHeight w:val="2353"/>
        </w:trPr>
        <w:tc>
          <w:tcPr>
            <w:tcW w:w="2806" w:type="dxa"/>
          </w:tcPr>
          <w:p w14:paraId="0D5B3FEB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AFC65C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2595C6F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93C042F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E79802D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63716E9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76DD4F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D14F26B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7A4E118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B5C109C" w14:textId="76DAFB1C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9E0547C" w14:textId="77777777" w:rsidR="00627DC6" w:rsidRDefault="00627DC6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5F62808" w14:textId="1832FB2F" w:rsidR="006B6279" w:rsidRP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6279">
              <w:rPr>
                <w:rFonts w:ascii="Arial" w:hAnsi="Arial" w:cs="Arial"/>
                <w:sz w:val="16"/>
                <w:szCs w:val="16"/>
              </w:rPr>
              <w:t xml:space="preserve">miejsce na prezentatę  </w:t>
            </w:r>
          </w:p>
        </w:tc>
      </w:tr>
    </w:tbl>
    <w:p w14:paraId="38E17DA7" w14:textId="77777777" w:rsidR="00DE68FA" w:rsidRDefault="00826F40" w:rsidP="00DE68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3D9E3820" w14:textId="77777777" w:rsidR="00DE68FA" w:rsidRPr="00826F40" w:rsidRDefault="00DE68FA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>[Imię i nazwisko/nazwa Wnioskodawcy]</w:t>
      </w:r>
    </w:p>
    <w:p w14:paraId="79DBEFE6" w14:textId="77777777" w:rsidR="00826F40" w:rsidRDefault="00826F40" w:rsidP="00DE68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58F4750" w14:textId="2316F69C" w:rsidR="00DE68FA" w:rsidRDefault="00DE68FA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>[</w:t>
      </w:r>
      <w:r w:rsidR="00826F40" w:rsidRPr="00826F40">
        <w:rPr>
          <w:rFonts w:ascii="Arial" w:hAnsi="Arial" w:cs="Arial"/>
          <w:sz w:val="16"/>
          <w:szCs w:val="16"/>
        </w:rPr>
        <w:t>a</w:t>
      </w:r>
      <w:r w:rsidRPr="00826F40">
        <w:rPr>
          <w:rFonts w:ascii="Arial" w:hAnsi="Arial" w:cs="Arial"/>
          <w:sz w:val="16"/>
          <w:szCs w:val="16"/>
        </w:rPr>
        <w:t>dres zamieszkania lub siedziby]</w:t>
      </w:r>
    </w:p>
    <w:p w14:paraId="5D26E956" w14:textId="77777777" w:rsidR="00871C4E" w:rsidRDefault="00871C4E" w:rsidP="00871C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42FF748C" w14:textId="29A39544" w:rsidR="00871C4E" w:rsidRPr="00826F40" w:rsidRDefault="00871C4E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 xml:space="preserve">[adres </w:t>
      </w:r>
      <w:r>
        <w:rPr>
          <w:rFonts w:ascii="Arial" w:hAnsi="Arial" w:cs="Arial"/>
          <w:sz w:val="16"/>
          <w:szCs w:val="16"/>
        </w:rPr>
        <w:t>do korespondencji</w:t>
      </w:r>
      <w:r w:rsidRPr="00826F40">
        <w:rPr>
          <w:rFonts w:ascii="Arial" w:hAnsi="Arial" w:cs="Arial"/>
          <w:sz w:val="16"/>
          <w:szCs w:val="16"/>
        </w:rPr>
        <w:t>]</w:t>
      </w:r>
    </w:p>
    <w:p w14:paraId="64AF8C2C" w14:textId="77777777" w:rsidR="00826F40" w:rsidRDefault="00826F40" w:rsidP="00DE68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3DA15218" w14:textId="77777777" w:rsidR="00DE68FA" w:rsidRPr="00826F40" w:rsidRDefault="00DE68FA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>[tel. kontaktowy]</w:t>
      </w:r>
    </w:p>
    <w:p w14:paraId="70D741F3" w14:textId="77777777" w:rsidR="00826F40" w:rsidRDefault="00826F40" w:rsidP="00DE68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D0A0250" w14:textId="11C5949C" w:rsidR="00DE68FA" w:rsidRPr="00826F40" w:rsidRDefault="00DE68FA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>[adres e-mai</w:t>
      </w:r>
      <w:r w:rsidR="00852414">
        <w:rPr>
          <w:rFonts w:ascii="Arial" w:hAnsi="Arial" w:cs="Arial"/>
          <w:sz w:val="16"/>
          <w:szCs w:val="16"/>
        </w:rPr>
        <w:t>)</w:t>
      </w:r>
    </w:p>
    <w:p w14:paraId="3D0A70BC" w14:textId="0D587CF1" w:rsidR="00DE68FA" w:rsidRDefault="00826F40" w:rsidP="002D1B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1720E7F0" w14:textId="1D7C31A3" w:rsidR="00852414" w:rsidRDefault="00DE68FA" w:rsidP="00852414">
      <w:pPr>
        <w:tabs>
          <w:tab w:val="left" w:pos="3686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2414">
        <w:rPr>
          <w:rFonts w:ascii="Arial" w:hAnsi="Arial" w:cs="Arial"/>
          <w:sz w:val="20"/>
          <w:szCs w:val="20"/>
        </w:rPr>
        <w:t xml:space="preserve">       </w:t>
      </w:r>
      <w:r w:rsidR="006856F7">
        <w:rPr>
          <w:rFonts w:ascii="Arial" w:hAnsi="Arial" w:cs="Arial"/>
          <w:b/>
          <w:sz w:val="20"/>
          <w:szCs w:val="20"/>
        </w:rPr>
        <w:t xml:space="preserve">„Wodociągi Kępińskie” </w:t>
      </w:r>
      <w:r w:rsidR="006856F7">
        <w:rPr>
          <w:rFonts w:ascii="Arial" w:hAnsi="Arial" w:cs="Arial"/>
          <w:b/>
          <w:sz w:val="20"/>
          <w:szCs w:val="20"/>
        </w:rPr>
        <w:tab/>
      </w:r>
    </w:p>
    <w:p w14:paraId="5493AECB" w14:textId="12AD22E8" w:rsidR="00DE68FA" w:rsidRPr="00D85D9B" w:rsidRDefault="006856F7" w:rsidP="00852414">
      <w:pPr>
        <w:tabs>
          <w:tab w:val="left" w:pos="3686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spółka z ograniczoną odpowiedzialnością</w:t>
      </w:r>
    </w:p>
    <w:p w14:paraId="40A57B10" w14:textId="45E2C1A9" w:rsidR="00DE68FA" w:rsidRPr="00D85D9B" w:rsidRDefault="00DE68FA" w:rsidP="002D1B6E">
      <w:pPr>
        <w:tabs>
          <w:tab w:val="left" w:pos="3686"/>
        </w:tabs>
        <w:jc w:val="right"/>
        <w:rPr>
          <w:rFonts w:ascii="Arial" w:hAnsi="Arial" w:cs="Arial"/>
          <w:b/>
          <w:sz w:val="20"/>
          <w:szCs w:val="20"/>
        </w:rPr>
      </w:pPr>
      <w:r w:rsidRPr="00D85D9B">
        <w:rPr>
          <w:rFonts w:ascii="Arial" w:hAnsi="Arial" w:cs="Arial"/>
          <w:b/>
          <w:sz w:val="20"/>
          <w:szCs w:val="20"/>
        </w:rPr>
        <w:tab/>
      </w:r>
      <w:r w:rsidR="006856F7">
        <w:rPr>
          <w:rFonts w:ascii="Arial" w:hAnsi="Arial" w:cs="Arial"/>
          <w:b/>
          <w:sz w:val="20"/>
          <w:szCs w:val="20"/>
        </w:rPr>
        <w:t xml:space="preserve">ul. Wrocławska nr </w:t>
      </w:r>
      <w:r w:rsidR="009C4086">
        <w:rPr>
          <w:rFonts w:ascii="Arial" w:hAnsi="Arial" w:cs="Arial"/>
          <w:b/>
          <w:sz w:val="20"/>
          <w:szCs w:val="20"/>
        </w:rPr>
        <w:t>40</w:t>
      </w:r>
      <w:r w:rsidR="006856F7">
        <w:rPr>
          <w:rFonts w:ascii="Arial" w:hAnsi="Arial" w:cs="Arial"/>
          <w:b/>
          <w:sz w:val="20"/>
          <w:szCs w:val="20"/>
        </w:rPr>
        <w:t>, 63-600 Kępno</w:t>
      </w:r>
    </w:p>
    <w:p w14:paraId="276EDC12" w14:textId="77777777" w:rsidR="00DE68FA" w:rsidRDefault="00DE68FA" w:rsidP="00DE68FA">
      <w:pPr>
        <w:tabs>
          <w:tab w:val="left" w:pos="4111"/>
        </w:tabs>
        <w:rPr>
          <w:rFonts w:ascii="Arial" w:hAnsi="Arial" w:cs="Arial"/>
          <w:sz w:val="20"/>
          <w:szCs w:val="20"/>
        </w:rPr>
      </w:pPr>
    </w:p>
    <w:p w14:paraId="62FD6E69" w14:textId="00F5D792" w:rsidR="00DE68FA" w:rsidRPr="00E97015" w:rsidRDefault="00040118" w:rsidP="00DE68FA">
      <w:pPr>
        <w:tabs>
          <w:tab w:val="left" w:pos="4111"/>
        </w:tabs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ZGŁOSZENIE </w:t>
      </w:r>
      <w:r w:rsidR="00232C41">
        <w:rPr>
          <w:rFonts w:ascii="Arial" w:hAnsi="Arial" w:cs="Arial"/>
          <w:b/>
          <w:sz w:val="24"/>
          <w:szCs w:val="20"/>
        </w:rPr>
        <w:t xml:space="preserve">ZAMIARU </w:t>
      </w:r>
      <w:r w:rsidR="009A79C4">
        <w:rPr>
          <w:rFonts w:ascii="Arial" w:hAnsi="Arial" w:cs="Arial"/>
          <w:b/>
          <w:sz w:val="24"/>
          <w:szCs w:val="20"/>
        </w:rPr>
        <w:t xml:space="preserve">REALIZACJI </w:t>
      </w:r>
      <w:r w:rsidR="00232C41">
        <w:rPr>
          <w:rFonts w:ascii="Arial" w:hAnsi="Arial" w:cs="Arial"/>
          <w:b/>
          <w:sz w:val="24"/>
          <w:szCs w:val="20"/>
        </w:rPr>
        <w:t xml:space="preserve">PRZYŁĄCZENIA </w:t>
      </w:r>
    </w:p>
    <w:p w14:paraId="71DDDD67" w14:textId="3FA4B93F" w:rsidR="00674E66" w:rsidRDefault="004A6E95" w:rsidP="002D1B6E">
      <w:pPr>
        <w:tabs>
          <w:tab w:val="left" w:pos="411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sieci </w:t>
      </w:r>
      <w:r w:rsidR="00B00AE8">
        <w:rPr>
          <w:rFonts w:ascii="Arial" w:hAnsi="Arial" w:cs="Arial"/>
          <w:b/>
          <w:sz w:val="20"/>
          <w:szCs w:val="20"/>
        </w:rPr>
        <w:t>kanalizacyjnej</w:t>
      </w:r>
    </w:p>
    <w:p w14:paraId="522588E6" w14:textId="3B57BBDD" w:rsidR="00B17A71" w:rsidRPr="00AC47C9" w:rsidRDefault="00B17A71" w:rsidP="007626D7">
      <w:pPr>
        <w:pStyle w:val="Akapitzlist"/>
        <w:numPr>
          <w:ilvl w:val="0"/>
          <w:numId w:val="4"/>
        </w:numPr>
        <w:pBdr>
          <w:bottom w:val="single" w:sz="4" w:space="1" w:color="auto"/>
        </w:pBdr>
        <w:tabs>
          <w:tab w:val="left" w:pos="4111"/>
        </w:tabs>
        <w:spacing w:after="20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C47C9">
        <w:rPr>
          <w:rFonts w:ascii="Arial" w:hAnsi="Arial" w:cs="Arial"/>
          <w:b/>
          <w:sz w:val="20"/>
          <w:szCs w:val="20"/>
        </w:rPr>
        <w:t>OZNAC</w:t>
      </w:r>
      <w:r>
        <w:rPr>
          <w:rFonts w:ascii="Arial" w:hAnsi="Arial" w:cs="Arial"/>
          <w:b/>
          <w:sz w:val="20"/>
          <w:szCs w:val="20"/>
        </w:rPr>
        <w:t xml:space="preserve">ZENIE NIERUCHOMOŚCI LUB </w:t>
      </w:r>
      <w:r w:rsidR="00C24675">
        <w:rPr>
          <w:rFonts w:ascii="Arial" w:hAnsi="Arial" w:cs="Arial"/>
          <w:b/>
          <w:sz w:val="20"/>
          <w:szCs w:val="20"/>
        </w:rPr>
        <w:t>OBIEKTU</w:t>
      </w:r>
    </w:p>
    <w:p w14:paraId="34D359C3" w14:textId="36BD6419" w:rsidR="00B17A71" w:rsidRDefault="00B17A71" w:rsidP="007626D7">
      <w:pPr>
        <w:tabs>
          <w:tab w:val="left" w:pos="4111"/>
        </w:tabs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Lokalizacja </w:t>
      </w:r>
      <w:r w:rsidRPr="00C76579">
        <w:rPr>
          <w:rFonts w:ascii="Arial" w:hAnsi="Arial" w:cs="Arial"/>
          <w:i/>
          <w:sz w:val="20"/>
          <w:szCs w:val="20"/>
        </w:rPr>
        <w:t>nieruchomości / obiektu</w:t>
      </w:r>
      <w:r>
        <w:rPr>
          <w:rFonts w:ascii="Arial" w:hAnsi="Arial" w:cs="Arial"/>
          <w:sz w:val="20"/>
          <w:szCs w:val="20"/>
        </w:rPr>
        <w:t xml:space="preserve"> *, którego dotyczy wniosek:</w:t>
      </w:r>
    </w:p>
    <w:p w14:paraId="12E8EAE5" w14:textId="66FEA29A" w:rsidR="00B17A71" w:rsidRDefault="00B17A71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17A71">
        <w:rPr>
          <w:rFonts w:ascii="Arial" w:hAnsi="Arial" w:cs="Arial"/>
          <w:sz w:val="20"/>
          <w:szCs w:val="20"/>
        </w:rPr>
        <w:t>iejscowość</w:t>
      </w:r>
      <w:r>
        <w:rPr>
          <w:rFonts w:ascii="Arial" w:hAnsi="Arial" w:cs="Arial"/>
          <w:sz w:val="20"/>
          <w:szCs w:val="20"/>
        </w:rPr>
        <w:t>: …………………………………………………………….</w:t>
      </w:r>
    </w:p>
    <w:p w14:paraId="51B0C935" w14:textId="309C3508" w:rsidR="000A1748" w:rsidRDefault="000A1748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gmina: ……………………………………………………………………</w:t>
      </w:r>
    </w:p>
    <w:p w14:paraId="6A82022C" w14:textId="5070AA21" w:rsidR="00B17A71" w:rsidRDefault="00B17A71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ulica: ………………………………………………………………………</w:t>
      </w:r>
    </w:p>
    <w:p w14:paraId="4916CBC7" w14:textId="336F4021" w:rsidR="00B17A71" w:rsidRDefault="00B17A71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numer: ……………………………………………………………………</w:t>
      </w:r>
    </w:p>
    <w:p w14:paraId="5AFE2318" w14:textId="4B8D0F16" w:rsidR="00B17A71" w:rsidRDefault="00B17A71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geodezyjnej: ……………………………………………..</w:t>
      </w:r>
    </w:p>
    <w:p w14:paraId="7FFE2EF3" w14:textId="297B6B35" w:rsidR="00B17A71" w:rsidRDefault="00B17A71" w:rsidP="002D1B6E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obręb: …………………………………………………………………….</w:t>
      </w:r>
    </w:p>
    <w:p w14:paraId="7ECC96C2" w14:textId="77777777" w:rsidR="00690983" w:rsidRDefault="00690983" w:rsidP="00690983">
      <w:pPr>
        <w:pStyle w:val="Akapitzlist"/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12770C6F" w14:textId="20694FB5" w:rsidR="007626D7" w:rsidRPr="007626D7" w:rsidRDefault="007626D7" w:rsidP="007626D7">
      <w:pPr>
        <w:pStyle w:val="Akapitzlist"/>
        <w:numPr>
          <w:ilvl w:val="0"/>
          <w:numId w:val="4"/>
        </w:numPr>
        <w:pBdr>
          <w:bottom w:val="single" w:sz="4" w:space="0" w:color="auto"/>
        </w:pBdr>
        <w:tabs>
          <w:tab w:val="left" w:pos="4111"/>
        </w:tabs>
        <w:spacing w:after="20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WARUNKI TECHNICZNE NR </w:t>
      </w:r>
      <w:r w:rsidRPr="007626D7">
        <w:rPr>
          <w:rFonts w:ascii="Arial" w:hAnsi="Arial" w:cs="Arial"/>
          <w:bCs/>
          <w:sz w:val="20"/>
          <w:szCs w:val="20"/>
        </w:rPr>
        <w:t>…………………/……………………..</w:t>
      </w:r>
    </w:p>
    <w:p w14:paraId="09DD9DB0" w14:textId="77777777" w:rsidR="007626D7" w:rsidRPr="007626D7" w:rsidRDefault="007626D7" w:rsidP="007626D7">
      <w:pPr>
        <w:pStyle w:val="Akapitzlist"/>
        <w:tabs>
          <w:tab w:val="left" w:pos="4111"/>
        </w:tabs>
        <w:spacing w:after="24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1412980" w14:textId="172BDC80" w:rsidR="007626D7" w:rsidRPr="00AC47C9" w:rsidRDefault="007626D7" w:rsidP="007626D7">
      <w:pPr>
        <w:pStyle w:val="Akapitzlist"/>
        <w:numPr>
          <w:ilvl w:val="0"/>
          <w:numId w:val="4"/>
        </w:numPr>
        <w:pBdr>
          <w:bottom w:val="single" w:sz="4" w:space="0" w:color="auto"/>
        </w:pBdr>
        <w:tabs>
          <w:tab w:val="left" w:pos="4111"/>
        </w:tabs>
        <w:spacing w:after="20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A79C4">
        <w:rPr>
          <w:rFonts w:ascii="Arial" w:hAnsi="Arial" w:cs="Arial"/>
          <w:b/>
          <w:sz w:val="20"/>
          <w:szCs w:val="20"/>
        </w:rPr>
        <w:t>LANOWANY</w:t>
      </w:r>
      <w:r>
        <w:rPr>
          <w:rFonts w:ascii="Arial" w:hAnsi="Arial" w:cs="Arial"/>
          <w:b/>
          <w:sz w:val="20"/>
          <w:szCs w:val="20"/>
        </w:rPr>
        <w:t xml:space="preserve"> TERMIN </w:t>
      </w:r>
      <w:r w:rsidR="009A79C4">
        <w:rPr>
          <w:rFonts w:ascii="Arial" w:hAnsi="Arial" w:cs="Arial"/>
          <w:b/>
          <w:sz w:val="20"/>
          <w:szCs w:val="20"/>
        </w:rPr>
        <w:t>ROZPOCZĘCIA</w:t>
      </w:r>
      <w:r>
        <w:rPr>
          <w:rFonts w:ascii="Arial" w:hAnsi="Arial" w:cs="Arial"/>
          <w:b/>
          <w:sz w:val="20"/>
          <w:szCs w:val="20"/>
        </w:rPr>
        <w:t xml:space="preserve"> PRAC</w:t>
      </w:r>
    </w:p>
    <w:p w14:paraId="5BE1CBEB" w14:textId="77777777" w:rsidR="007626D7" w:rsidRDefault="007626D7" w:rsidP="007626D7">
      <w:pPr>
        <w:pStyle w:val="Akapitzlist"/>
        <w:tabs>
          <w:tab w:val="left" w:pos="4111"/>
        </w:tabs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5306BE74" w14:textId="779E8304" w:rsidR="00C655E9" w:rsidRDefault="004A6E95" w:rsidP="00C655E9">
      <w:pPr>
        <w:pStyle w:val="Akapitzlist"/>
        <w:tabs>
          <w:tab w:val="left" w:pos="4111"/>
        </w:tabs>
        <w:spacing w:after="20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626D7">
        <w:rPr>
          <w:rFonts w:ascii="Arial" w:hAnsi="Arial" w:cs="Arial"/>
          <w:b/>
          <w:sz w:val="20"/>
          <w:szCs w:val="20"/>
        </w:rPr>
        <w:br/>
      </w:r>
      <w:r w:rsidRPr="004F0CFE">
        <w:rPr>
          <w:rFonts w:ascii="Arial" w:hAnsi="Arial" w:cs="Arial"/>
          <w:sz w:val="20"/>
          <w:szCs w:val="20"/>
        </w:rPr>
        <w:t>(miesiąc/rok) ……………………/…………………………</w:t>
      </w:r>
    </w:p>
    <w:p w14:paraId="23ECC3B6" w14:textId="77777777" w:rsidR="00C655E9" w:rsidRDefault="00C655E9" w:rsidP="00C655E9">
      <w:pPr>
        <w:pStyle w:val="Akapitzlist"/>
        <w:tabs>
          <w:tab w:val="left" w:pos="4111"/>
        </w:tabs>
        <w:spacing w:after="20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C53C23" w14:textId="77A32E55" w:rsidR="00C655E9" w:rsidRPr="00C655E9" w:rsidRDefault="00C655E9" w:rsidP="00C655E9">
      <w:pPr>
        <w:pStyle w:val="Akapitzlist"/>
        <w:numPr>
          <w:ilvl w:val="0"/>
          <w:numId w:val="4"/>
        </w:numPr>
        <w:pBdr>
          <w:bottom w:val="single" w:sz="4" w:space="1" w:color="auto"/>
        </w:pBdr>
        <w:tabs>
          <w:tab w:val="left" w:pos="4111"/>
        </w:tabs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655E9">
        <w:rPr>
          <w:rFonts w:ascii="Arial" w:hAnsi="Arial" w:cs="Arial"/>
          <w:b/>
          <w:sz w:val="20"/>
          <w:szCs w:val="20"/>
        </w:rPr>
        <w:t xml:space="preserve">DANE WYKONAWCY </w:t>
      </w:r>
      <w:r w:rsidRPr="00C655E9">
        <w:rPr>
          <w:rFonts w:ascii="Arial" w:hAnsi="Arial" w:cs="Arial"/>
          <w:b/>
          <w:i/>
          <w:iCs/>
          <w:sz w:val="20"/>
          <w:szCs w:val="20"/>
        </w:rPr>
        <w:t>PRZYŁĄCZA/PRZYŁĄCZY *</w:t>
      </w:r>
    </w:p>
    <w:p w14:paraId="5DA0D5F1" w14:textId="77777777" w:rsidR="00C655E9" w:rsidRDefault="00C655E9" w:rsidP="00C655E9">
      <w:pPr>
        <w:pStyle w:val="Akapitzlist"/>
        <w:tabs>
          <w:tab w:val="left" w:pos="1985"/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7E3C6679" w14:textId="77777777" w:rsidR="00C655E9" w:rsidRDefault="00C655E9" w:rsidP="00C655E9">
      <w:pPr>
        <w:pStyle w:val="Akapitzlist"/>
        <w:numPr>
          <w:ilvl w:val="0"/>
          <w:numId w:val="15"/>
        </w:numPr>
        <w:tabs>
          <w:tab w:val="left" w:pos="1985"/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nazwa: …………………………………………………………………………………</w:t>
      </w:r>
    </w:p>
    <w:p w14:paraId="6E342DAF" w14:textId="77777777" w:rsidR="00C655E9" w:rsidRDefault="00C655E9" w:rsidP="00C655E9">
      <w:pPr>
        <w:pStyle w:val="Akapitzlist"/>
        <w:numPr>
          <w:ilvl w:val="0"/>
          <w:numId w:val="15"/>
        </w:numPr>
        <w:tabs>
          <w:tab w:val="left" w:pos="1985"/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adres:………………………………………………………………………………….</w:t>
      </w:r>
    </w:p>
    <w:p w14:paraId="62C98AFB" w14:textId="5D3EE37C" w:rsidR="00C655E9" w:rsidRDefault="00C655E9" w:rsidP="00C655E9">
      <w:pPr>
        <w:pStyle w:val="Akapitzlist"/>
        <w:numPr>
          <w:ilvl w:val="0"/>
          <w:numId w:val="15"/>
        </w:numPr>
        <w:tabs>
          <w:tab w:val="left" w:pos="1985"/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…………………………………………</w:t>
      </w:r>
    </w:p>
    <w:p w14:paraId="47985C98" w14:textId="5FDFA860" w:rsidR="00193A96" w:rsidRDefault="00C655E9" w:rsidP="008A771C">
      <w:pP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8D5D82">
        <w:rPr>
          <w:rFonts w:ascii="Arial" w:hAnsi="Arial" w:cs="Arial"/>
          <w:sz w:val="20"/>
          <w:szCs w:val="20"/>
        </w:rPr>
        <w:t>……………………………………</w:t>
      </w:r>
    </w:p>
    <w:p w14:paraId="19FC6CE5" w14:textId="50F7AC37" w:rsidR="008A771C" w:rsidRPr="00A66E66" w:rsidRDefault="008A771C" w:rsidP="00193A96">
      <w:p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16"/>
          <w:szCs w:val="16"/>
        </w:rPr>
        <w:t xml:space="preserve">(data </w:t>
      </w:r>
      <w:r w:rsidR="008D5D82">
        <w:rPr>
          <w:rFonts w:ascii="Arial" w:hAnsi="Arial" w:cs="Arial"/>
          <w:sz w:val="16"/>
          <w:szCs w:val="16"/>
        </w:rPr>
        <w:t xml:space="preserve">i </w:t>
      </w:r>
      <w:r w:rsidR="00193A96" w:rsidRPr="008A771C">
        <w:rPr>
          <w:rFonts w:ascii="Arial" w:hAnsi="Arial" w:cs="Arial"/>
          <w:sz w:val="16"/>
          <w:szCs w:val="16"/>
        </w:rPr>
        <w:t>czytelny</w:t>
      </w:r>
      <w:r>
        <w:rPr>
          <w:rFonts w:ascii="Arial" w:hAnsi="Arial" w:cs="Arial"/>
          <w:sz w:val="16"/>
          <w:szCs w:val="16"/>
        </w:rPr>
        <w:t xml:space="preserve"> podpis wnioskodawcy</w:t>
      </w:r>
      <w:r w:rsidR="00193A96" w:rsidRPr="008A771C">
        <w:rPr>
          <w:rFonts w:ascii="Arial" w:hAnsi="Arial" w:cs="Arial"/>
          <w:sz w:val="16"/>
          <w:szCs w:val="16"/>
        </w:rPr>
        <w:t>)</w:t>
      </w:r>
    </w:p>
    <w:p w14:paraId="1B0979AC" w14:textId="66949587" w:rsidR="00852414" w:rsidRDefault="008A771C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71C">
        <w:rPr>
          <w:rFonts w:ascii="Arial" w:hAnsi="Arial" w:cs="Arial"/>
          <w:sz w:val="16"/>
          <w:szCs w:val="16"/>
        </w:rPr>
        <w:t>* niepotrzebne skreślić</w:t>
      </w:r>
    </w:p>
    <w:p w14:paraId="6D3944F1" w14:textId="4916B6C7" w:rsidR="00B00AE8" w:rsidRDefault="00B00AE8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6ED96C" w14:textId="3C1DE1F7" w:rsidR="00B00AE8" w:rsidRPr="00C655E9" w:rsidRDefault="00B00AE8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655E9">
        <w:rPr>
          <w:rFonts w:ascii="Arial" w:hAnsi="Arial" w:cs="Arial"/>
          <w:b/>
          <w:bCs/>
          <w:sz w:val="16"/>
          <w:szCs w:val="16"/>
        </w:rPr>
        <w:t xml:space="preserve"> W celu ułatwienia współpracy prosimy </w:t>
      </w:r>
      <w:r w:rsidR="00374E21" w:rsidRPr="00C655E9">
        <w:rPr>
          <w:rFonts w:ascii="Arial" w:hAnsi="Arial" w:cs="Arial"/>
          <w:b/>
          <w:bCs/>
          <w:sz w:val="16"/>
          <w:szCs w:val="16"/>
        </w:rPr>
        <w:t xml:space="preserve">telefonicznie </w:t>
      </w:r>
      <w:r w:rsidRPr="00C655E9">
        <w:rPr>
          <w:rFonts w:ascii="Arial" w:hAnsi="Arial" w:cs="Arial"/>
          <w:b/>
          <w:bCs/>
          <w:sz w:val="16"/>
          <w:szCs w:val="16"/>
        </w:rPr>
        <w:t>ustalić</w:t>
      </w:r>
      <w:r w:rsidR="00A07A4B" w:rsidRPr="00C655E9">
        <w:rPr>
          <w:rFonts w:ascii="Arial" w:hAnsi="Arial" w:cs="Arial"/>
          <w:b/>
          <w:bCs/>
          <w:sz w:val="16"/>
          <w:szCs w:val="16"/>
        </w:rPr>
        <w:t xml:space="preserve"> </w:t>
      </w:r>
      <w:r w:rsidRPr="00C655E9">
        <w:rPr>
          <w:rFonts w:ascii="Arial" w:hAnsi="Arial" w:cs="Arial"/>
          <w:b/>
          <w:bCs/>
          <w:sz w:val="16"/>
          <w:szCs w:val="16"/>
        </w:rPr>
        <w:t xml:space="preserve"> termin</w:t>
      </w:r>
      <w:r w:rsidR="00A07A4B" w:rsidRPr="00C655E9">
        <w:rPr>
          <w:rFonts w:ascii="Arial" w:hAnsi="Arial" w:cs="Arial"/>
          <w:b/>
          <w:bCs/>
          <w:sz w:val="16"/>
          <w:szCs w:val="16"/>
        </w:rPr>
        <w:t xml:space="preserve"> wpięcia do kanalizacyjnej</w:t>
      </w:r>
      <w:r w:rsidRPr="00C655E9">
        <w:rPr>
          <w:rFonts w:ascii="Arial" w:hAnsi="Arial" w:cs="Arial"/>
          <w:b/>
          <w:bCs/>
          <w:sz w:val="16"/>
          <w:szCs w:val="16"/>
        </w:rPr>
        <w:t xml:space="preserve"> </w:t>
      </w:r>
      <w:r w:rsidR="00374E21" w:rsidRPr="00C655E9">
        <w:rPr>
          <w:rFonts w:ascii="Arial" w:hAnsi="Arial" w:cs="Arial"/>
          <w:b/>
          <w:bCs/>
          <w:sz w:val="16"/>
          <w:szCs w:val="16"/>
        </w:rPr>
        <w:t xml:space="preserve">(dzwoniąc </w:t>
      </w:r>
      <w:r w:rsidR="0007776F" w:rsidRPr="00C655E9">
        <w:rPr>
          <w:rFonts w:ascii="Arial" w:hAnsi="Arial" w:cs="Arial"/>
          <w:b/>
          <w:bCs/>
          <w:sz w:val="16"/>
          <w:szCs w:val="16"/>
        </w:rPr>
        <w:t xml:space="preserve">  </w:t>
      </w:r>
      <w:r w:rsidR="00374E21" w:rsidRPr="00C655E9">
        <w:rPr>
          <w:rFonts w:ascii="Arial" w:hAnsi="Arial" w:cs="Arial"/>
          <w:b/>
          <w:bCs/>
          <w:sz w:val="16"/>
          <w:szCs w:val="16"/>
        </w:rPr>
        <w:t xml:space="preserve">z co najmniej 7 dniowym wyprzedzeniem pod nr </w:t>
      </w:r>
      <w:hyperlink r:id="rId6" w:history="1">
        <w:r w:rsidR="00374E21" w:rsidRPr="00C655E9">
          <w:rPr>
            <w:rStyle w:val="Hipercze"/>
            <w:rFonts w:ascii="Arial" w:hAnsi="Arial" w:cs="Arial"/>
            <w:b/>
            <w:bCs/>
            <w:sz w:val="16"/>
            <w:szCs w:val="16"/>
          </w:rPr>
          <w:t>tel:627810579</w:t>
        </w:r>
      </w:hyperlink>
      <w:r w:rsidR="00374E21" w:rsidRPr="00C655E9">
        <w:rPr>
          <w:rFonts w:ascii="Arial" w:hAnsi="Arial" w:cs="Arial"/>
          <w:b/>
          <w:bCs/>
          <w:sz w:val="16"/>
          <w:szCs w:val="16"/>
        </w:rPr>
        <w:t xml:space="preserve"> wew.54)</w:t>
      </w:r>
    </w:p>
    <w:p w14:paraId="2F06181C" w14:textId="17D7A717" w:rsidR="00852414" w:rsidRDefault="00852414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2B3CDB7" w14:textId="77777777" w:rsidR="00852414" w:rsidRPr="00C655E9" w:rsidRDefault="00852414" w:rsidP="00852414">
      <w:p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C655E9">
        <w:rPr>
          <w:rFonts w:ascii="Arial" w:hAnsi="Arial" w:cs="Arial"/>
          <w:sz w:val="16"/>
          <w:szCs w:val="16"/>
          <w:u w:val="single"/>
        </w:rPr>
        <w:t>Informacja o przetwarzaniu danych osobowych:</w:t>
      </w:r>
    </w:p>
    <w:p w14:paraId="36E7BDE6" w14:textId="51B85D0A" w:rsidR="00852414" w:rsidRPr="00C655E9" w:rsidRDefault="00852414" w:rsidP="00852414">
      <w:pPr>
        <w:pStyle w:val="Akapitzlist"/>
        <w:numPr>
          <w:ilvl w:val="0"/>
          <w:numId w:val="13"/>
        </w:num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C655E9">
        <w:rPr>
          <w:rFonts w:ascii="Arial" w:hAnsi="Arial" w:cs="Arial"/>
          <w:sz w:val="16"/>
          <w:szCs w:val="16"/>
          <w:lang w:eastAsia="pl-PL"/>
        </w:rPr>
        <w:t xml:space="preserve">Administratorem danych osobowych jest spółka „Wodociągi Kępińskie” spółka z ograniczoną odpowiedzialnością z siedzibą w Kępnie (63-600) przy ulicy Wrocławska nr </w:t>
      </w:r>
      <w:r w:rsidR="009C4086" w:rsidRPr="00C655E9">
        <w:rPr>
          <w:rFonts w:ascii="Arial" w:hAnsi="Arial" w:cs="Arial"/>
          <w:sz w:val="16"/>
          <w:szCs w:val="16"/>
          <w:lang w:eastAsia="pl-PL"/>
        </w:rPr>
        <w:t>40</w:t>
      </w:r>
      <w:r w:rsidRPr="00C655E9">
        <w:rPr>
          <w:rFonts w:ascii="Arial" w:hAnsi="Arial" w:cs="Arial"/>
          <w:sz w:val="16"/>
          <w:szCs w:val="16"/>
          <w:lang w:eastAsia="pl-PL"/>
        </w:rPr>
        <w:t xml:space="preserve"> (zwana dalej „Spółką”) wpisana do rejestru przedsiębiorców prowadzonego przez Sąd Rejonowy Poznań - Nowe Miasto i Wilda w Poznaniu, IX Wydział Gospodarczy Krajowego Rejestru Sądowego, pod numerem KRS 0000056912, numer REGON: 250754952, NIP: 6191753534, wysokość kapitału zakładowego: </w:t>
      </w:r>
      <w:r w:rsidR="009C4086" w:rsidRPr="00C655E9">
        <w:rPr>
          <w:rFonts w:ascii="Arial" w:hAnsi="Arial" w:cs="Arial"/>
          <w:sz w:val="16"/>
          <w:szCs w:val="16"/>
          <w:lang w:eastAsia="pl-PL"/>
        </w:rPr>
        <w:t>1</w:t>
      </w:r>
      <w:r w:rsidR="00A403E2">
        <w:rPr>
          <w:rFonts w:ascii="Arial" w:hAnsi="Arial" w:cs="Arial"/>
          <w:sz w:val="16"/>
          <w:szCs w:val="16"/>
          <w:lang w:eastAsia="pl-PL"/>
        </w:rPr>
        <w:t>29</w:t>
      </w:r>
      <w:r w:rsidRPr="00C655E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A403E2">
        <w:rPr>
          <w:rFonts w:ascii="Arial" w:hAnsi="Arial" w:cs="Arial"/>
          <w:sz w:val="16"/>
          <w:szCs w:val="16"/>
          <w:lang w:eastAsia="pl-PL"/>
        </w:rPr>
        <w:t>324</w:t>
      </w:r>
      <w:r w:rsidRPr="00C655E9">
        <w:rPr>
          <w:rFonts w:ascii="Arial" w:hAnsi="Arial" w:cs="Arial"/>
          <w:sz w:val="16"/>
          <w:szCs w:val="16"/>
          <w:lang w:eastAsia="pl-PL"/>
        </w:rPr>
        <w:t xml:space="preserve"> 000,00 zł; nr. tel.627822450; </w:t>
      </w:r>
    </w:p>
    <w:p w14:paraId="736CE0EA" w14:textId="77777777" w:rsidR="00852414" w:rsidRPr="00C655E9" w:rsidRDefault="00852414" w:rsidP="00852414">
      <w:pPr>
        <w:pStyle w:val="Akapitzlist"/>
        <w:tabs>
          <w:tab w:val="left" w:pos="4111"/>
          <w:tab w:val="left" w:pos="5670"/>
        </w:tabs>
        <w:spacing w:after="240" w:line="360" w:lineRule="auto"/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C655E9">
        <w:rPr>
          <w:rFonts w:ascii="Arial" w:hAnsi="Arial" w:cs="Arial"/>
          <w:sz w:val="16"/>
          <w:szCs w:val="16"/>
          <w:lang w:eastAsia="pl-PL"/>
        </w:rPr>
        <w:t>e-mail:biuro@wodociagi.kepno.pl  .</w:t>
      </w:r>
    </w:p>
    <w:p w14:paraId="32FD7256" w14:textId="484A3C52" w:rsidR="00852414" w:rsidRPr="00C655E9" w:rsidRDefault="00852414" w:rsidP="00852414">
      <w:pPr>
        <w:pStyle w:val="Akapitzlist"/>
        <w:numPr>
          <w:ilvl w:val="0"/>
          <w:numId w:val="13"/>
        </w:num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C655E9">
        <w:rPr>
          <w:rFonts w:ascii="Arial" w:hAnsi="Arial" w:cs="Arial"/>
          <w:sz w:val="16"/>
          <w:szCs w:val="16"/>
          <w:lang w:eastAsia="pl-PL"/>
        </w:rPr>
        <w:t xml:space="preserve">W Spółce wyznaczono Inspektora Ochrony Danych Osobowych, z którym można skontaktować się pod numerem telefonu 627822450, następującym adresem korespondencyjnym Ul. Wrocławska </w:t>
      </w:r>
      <w:r w:rsidR="009C4086" w:rsidRPr="00C655E9">
        <w:rPr>
          <w:rFonts w:ascii="Arial" w:hAnsi="Arial" w:cs="Arial"/>
          <w:sz w:val="16"/>
          <w:szCs w:val="16"/>
          <w:lang w:eastAsia="pl-PL"/>
        </w:rPr>
        <w:t>40</w:t>
      </w:r>
      <w:r w:rsidRPr="00C655E9">
        <w:rPr>
          <w:rFonts w:ascii="Arial" w:hAnsi="Arial" w:cs="Arial"/>
          <w:sz w:val="16"/>
          <w:szCs w:val="16"/>
          <w:lang w:eastAsia="pl-PL"/>
        </w:rPr>
        <w:t>,63-600 Kępno.</w:t>
      </w:r>
    </w:p>
    <w:p w14:paraId="40181480" w14:textId="77777777" w:rsidR="00852414" w:rsidRPr="00C655E9" w:rsidRDefault="00852414" w:rsidP="00852414">
      <w:pPr>
        <w:pStyle w:val="Akapitzlist"/>
        <w:numPr>
          <w:ilvl w:val="0"/>
          <w:numId w:val="13"/>
        </w:num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C655E9">
        <w:rPr>
          <w:rFonts w:ascii="Arial" w:hAnsi="Arial" w:cs="Arial"/>
          <w:sz w:val="16"/>
          <w:szCs w:val="16"/>
          <w:lang w:eastAsia="pl-PL"/>
        </w:rPr>
        <w:t>Spółka będzie przetwarzać Pani/Pana dane:</w:t>
      </w:r>
    </w:p>
    <w:p w14:paraId="76D7425F" w14:textId="77777777" w:rsidR="00852414" w:rsidRPr="00C655E9" w:rsidRDefault="00852414" w:rsidP="008524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  <w:lang w:eastAsia="pl-PL"/>
        </w:rPr>
        <w:t xml:space="preserve">w celu rozpoznania wniosku o wydanie warunków technicznych przyłączenia do sieci wodociągowej lub kanalizacyjnej podstawie art. 6 ust. 1 lit. b </w:t>
      </w:r>
      <w:r w:rsidRPr="00C655E9">
        <w:rPr>
          <w:rFonts w:ascii="Arial" w:hAnsi="Arial" w:cs="Arial"/>
          <w:sz w:val="16"/>
          <w:szCs w:val="16"/>
        </w:rPr>
        <w:t xml:space="preserve">rozporządzenia Parlamentu Europejskiego i Rady (UE) 2016/679 z dnia 27 kwietnia 2016 roku </w:t>
      </w:r>
      <w:r w:rsidRPr="00C655E9">
        <w:rPr>
          <w:rFonts w:ascii="Arial" w:hAnsi="Arial" w:cs="Arial"/>
          <w:i/>
          <w:sz w:val="16"/>
          <w:szCs w:val="16"/>
        </w:rPr>
        <w:t>w sprawie ochrony osób fizycznych w związku z przetwarzaniem danych osobowych i w sprawie swobodnego przepływu takich danych oraz uchylenia dyrektywy 95/46/WE</w:t>
      </w:r>
      <w:r w:rsidRPr="00C655E9">
        <w:rPr>
          <w:rFonts w:ascii="Arial" w:hAnsi="Arial" w:cs="Arial"/>
          <w:sz w:val="16"/>
          <w:szCs w:val="16"/>
        </w:rPr>
        <w:t xml:space="preserve"> (ogólne rozporządzenie o ochronie danych (Dz.Urz.UE.L Nr 119, str. 1; zwane dalej „RODO”)</w:t>
      </w:r>
      <w:r w:rsidRPr="00C655E9">
        <w:rPr>
          <w:rFonts w:ascii="Arial" w:hAnsi="Arial" w:cs="Arial"/>
          <w:sz w:val="16"/>
          <w:szCs w:val="16"/>
          <w:lang w:eastAsia="pl-PL"/>
        </w:rPr>
        <w:t>. Administrator wymaga podania wyłącznie danych osobowych niezbędnych do podjęcia działań na żądanie osoby, której dane dotyczą;</w:t>
      </w:r>
    </w:p>
    <w:p w14:paraId="3B1A287A" w14:textId="77777777" w:rsidR="00852414" w:rsidRPr="00C655E9" w:rsidRDefault="00852414" w:rsidP="008524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  <w:lang w:eastAsia="pl-PL"/>
        </w:rPr>
        <w:t>w przypadku gdy Pani/Pan występuje w imieniu innego podmiotu, Spółka będzie przetwarzała Pani/Pana dane również w celu ustalenia prawidłowej reprezentacji podmiotu reprezentowanego przez Panią/Pana i zagwarantowania odpowiedzialności za zobowiązania tegoż podmiotu. Podstawą prawną dla przetwarzania Pani/Pana danych osobowych jest uzasadniony interes administratora danych osobowych.</w:t>
      </w:r>
    </w:p>
    <w:p w14:paraId="758FB4CC" w14:textId="77777777" w:rsidR="00852414" w:rsidRPr="00C655E9" w:rsidRDefault="00852414" w:rsidP="008524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</w:rPr>
        <w:t xml:space="preserve">Zbieranie oraz przetwarzanie danych osobowych odbywa się więc zgodnie z treścią art. 6 ust. 1 lit. b RODO, na mocy którego przetwarzanie danych osobowych jest </w:t>
      </w:r>
      <w:r w:rsidRPr="00C655E9">
        <w:rPr>
          <w:rFonts w:ascii="Arial" w:hAnsi="Arial" w:cs="Arial"/>
          <w:b/>
          <w:i/>
          <w:sz w:val="16"/>
          <w:szCs w:val="16"/>
        </w:rPr>
        <w:t>zgodne z prawem</w:t>
      </w:r>
      <w:r w:rsidRPr="00C655E9">
        <w:rPr>
          <w:rFonts w:ascii="Arial" w:hAnsi="Arial" w:cs="Arial"/>
          <w:bCs/>
          <w:i/>
          <w:sz w:val="16"/>
          <w:szCs w:val="16"/>
        </w:rPr>
        <w:t xml:space="preserve">, </w:t>
      </w:r>
      <w:r w:rsidRPr="00C655E9">
        <w:rPr>
          <w:rFonts w:ascii="Arial" w:hAnsi="Arial" w:cs="Arial"/>
          <w:bCs/>
          <w:iCs/>
          <w:sz w:val="16"/>
          <w:szCs w:val="16"/>
        </w:rPr>
        <w:t>gdy</w:t>
      </w:r>
      <w:r w:rsidRPr="00C655E9">
        <w:rPr>
          <w:rFonts w:ascii="Arial" w:hAnsi="Arial" w:cs="Arial"/>
          <w:b/>
          <w:iCs/>
          <w:sz w:val="16"/>
          <w:szCs w:val="16"/>
        </w:rPr>
        <w:t xml:space="preserve"> </w:t>
      </w:r>
      <w:r w:rsidRPr="00C655E9">
        <w:rPr>
          <w:rFonts w:ascii="Arial" w:hAnsi="Arial" w:cs="Arial"/>
          <w:iCs/>
          <w:sz w:val="16"/>
          <w:szCs w:val="16"/>
          <w:shd w:val="clear" w:color="auto" w:fill="FFFFFF"/>
        </w:rPr>
        <w:t>przetwarzanie jest niezbędne do wykonania umowy, której stroną jest osoba, której dane dotyczą, lub do podjęcia działań na żądanie osoby, której dane dotyczą, przed zawarciem umowy.</w:t>
      </w:r>
    </w:p>
    <w:p w14:paraId="2517E634" w14:textId="77777777" w:rsidR="00852414" w:rsidRPr="00C655E9" w:rsidRDefault="00852414" w:rsidP="008524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</w:rPr>
        <w:t xml:space="preserve">Podanie przez Pana* / Panią* danych osobowych jest dobrowolne, ale stanowi warunek niezbędny do rozpoznania przez Spółkę wniosku o wydanie warunków technicznych na przyłączenie do sieci wodociągowej lub kanalizacyjnej. Konsekwencją niepodania tych danych jest brak możliwości prawidłowego wykonywania przez Spółkę obowiązków wynikających z ustawy </w:t>
      </w:r>
      <w:r w:rsidRPr="00C655E9">
        <w:rPr>
          <w:rFonts w:ascii="Arial" w:hAnsi="Arial" w:cs="Arial"/>
          <w:bCs/>
          <w:sz w:val="16"/>
          <w:szCs w:val="16"/>
        </w:rPr>
        <w:t>z dnia 7 czerwca 2001 roku o zbiorowym zaopatrzeniu w wodę i zbiorowym odprowadzaniu ścieków (Dz. U. z 2017 roku, poz. 328)</w:t>
      </w:r>
      <w:r w:rsidRPr="00C655E9">
        <w:rPr>
          <w:rFonts w:ascii="Arial" w:hAnsi="Arial" w:cs="Arial"/>
          <w:sz w:val="16"/>
          <w:szCs w:val="16"/>
        </w:rPr>
        <w:t>, w szczególności zaś przekazania potwierdzenia, o którym mowa w art. 19a ust. 3 tej ustawy oraz rozpoznania wniosku o wydanie warunków technicznych przyłączenia do sieci wodociągowej lub kanalizacyjnej.</w:t>
      </w:r>
    </w:p>
    <w:p w14:paraId="20E7288B" w14:textId="77777777" w:rsidR="00852414" w:rsidRPr="00C655E9" w:rsidRDefault="00852414" w:rsidP="008524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</w:rPr>
        <w:t xml:space="preserve">Państwa dane osobowe przechowywane będą przez czas: niezbędny dla rozpoznania wniosku o wydanie warunków technicznych przyłączenia do sieci wodociągowej lub kanalizacyjnej oraz – w przypadku wydania warunków technicznych przyłączenia do sieci wodociągowej lub kanalizacyjnej -przez okres ważności wydanych przez Spółkę warunków technicznych przyłączenia do sieci wodociągowej lub kanalizacyjnej, tj. przez 2 lata od dnia ich wydania; wykonywania obowiązków prawnych przez Spółkę; w którym przepisy nakazują Spółce przechowywać dane; w którym Spółka może ponieść konsekwencje prawne niewykonania obowiązków wynikających z przepisów prawa oraz ustalenia, obrony i dochodzenia roszczeń i wierzytelności przez Spółkę. W niektórych sytuacjach mamy prawo przekazywać Pana* </w:t>
      </w:r>
      <w:r w:rsidRPr="00C655E9">
        <w:rPr>
          <w:rFonts w:ascii="Arial" w:hAnsi="Arial" w:cs="Arial"/>
          <w:b/>
          <w:sz w:val="16"/>
          <w:szCs w:val="16"/>
        </w:rPr>
        <w:t xml:space="preserve">/ </w:t>
      </w:r>
      <w:r w:rsidRPr="00C655E9">
        <w:rPr>
          <w:rFonts w:ascii="Arial" w:hAnsi="Arial" w:cs="Arial"/>
          <w:sz w:val="16"/>
          <w:szCs w:val="16"/>
        </w:rPr>
        <w:t xml:space="preserve">Pani* dane, jeśli będzie to konieczne do dochodzenia praw i obowiązków wynikających z umowy lub obowiązujących przepisów prawa. </w:t>
      </w:r>
    </w:p>
    <w:p w14:paraId="5F0B1331" w14:textId="77777777" w:rsidR="00852414" w:rsidRPr="00C655E9" w:rsidRDefault="00852414" w:rsidP="008524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</w:rPr>
        <w:t xml:space="preserve">Dane osobowe będą przekazywane wyłącznie osobom upoważnionym przez Spółkę tj. pracownikom i współpracownikom Spółki, którzy muszą mieć dostęp do danych, aby wykonywać swoje obowiązki*, podmiotom przetwarzającym, którym zlecimy to zadanie* innym odbiorcom danych np. kurierom (placówkom pocztowym) *, bankom*, ubezpieczycielom*, kancelariom prawnym* lub instytucjom upoważnionym z mocy prawa do otrzymania przedmiotowych danych. </w:t>
      </w:r>
    </w:p>
    <w:p w14:paraId="46EC2F91" w14:textId="77777777" w:rsidR="00852414" w:rsidRPr="00C655E9" w:rsidRDefault="00852414" w:rsidP="008524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</w:rPr>
        <w:t xml:space="preserve">Jednocześnie informujemy, że przysługuje Panu* </w:t>
      </w:r>
      <w:r w:rsidRPr="00C655E9">
        <w:rPr>
          <w:rFonts w:ascii="Arial" w:hAnsi="Arial" w:cs="Arial"/>
          <w:b/>
          <w:sz w:val="16"/>
          <w:szCs w:val="16"/>
        </w:rPr>
        <w:t>/</w:t>
      </w:r>
      <w:r w:rsidRPr="00C655E9">
        <w:rPr>
          <w:rFonts w:ascii="Arial" w:hAnsi="Arial" w:cs="Arial"/>
          <w:sz w:val="16"/>
          <w:szCs w:val="16"/>
        </w:rPr>
        <w:t xml:space="preserve"> Pani* prawo do żądania dostępu do gromadzonych przez Spółkę danych osobowych, ich sprostowania, usunięcia lub ograniczenia przetwarzania oraz prawo do wniesienia sprzeciwu wobec ich przetwarzania, a także prawo do przenoszenia w/w danych. </w:t>
      </w:r>
    </w:p>
    <w:p w14:paraId="6DE9B5AC" w14:textId="77777777" w:rsidR="00852414" w:rsidRPr="00C655E9" w:rsidRDefault="00852414" w:rsidP="008524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</w:rPr>
        <w:t xml:space="preserve">Na czynności Spółki związane z przetwarzaniem danych osobowych można wnieść skargę do Prezesa Urzędu Ochrony Danych Osobowych. </w:t>
      </w:r>
    </w:p>
    <w:p w14:paraId="39EB8C2F" w14:textId="77777777" w:rsidR="00852414" w:rsidRPr="00C655E9" w:rsidRDefault="00852414" w:rsidP="008524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655E9">
        <w:rPr>
          <w:rFonts w:ascii="Arial" w:hAnsi="Arial" w:cs="Arial"/>
          <w:sz w:val="16"/>
          <w:szCs w:val="16"/>
        </w:rPr>
        <w:t>Udostępnione przez Pana* / Panią* dane nie będą podstawą do zautomatyzowanego podejmowania decyzji, w tym nie będą podlegały profilowaniu. Spółka nie ma zamiaru przekazywać danych osobowych do państwa trzeciego lub organizacji międzynarodowej.</w:t>
      </w:r>
    </w:p>
    <w:p w14:paraId="1C6DB4ED" w14:textId="77777777" w:rsidR="00852414" w:rsidRPr="00C655E9" w:rsidRDefault="00852414" w:rsidP="00852414">
      <w:p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37C2B75F" w14:textId="77777777" w:rsidR="00852414" w:rsidRPr="00C655E9" w:rsidRDefault="00852414" w:rsidP="00852414">
      <w:pPr>
        <w:tabs>
          <w:tab w:val="left" w:pos="4111"/>
        </w:tabs>
        <w:ind w:left="567"/>
        <w:jc w:val="both"/>
        <w:rPr>
          <w:rFonts w:ascii="Arial" w:hAnsi="Arial" w:cs="Arial"/>
          <w:sz w:val="16"/>
          <w:szCs w:val="16"/>
        </w:rPr>
      </w:pPr>
    </w:p>
    <w:p w14:paraId="4731EAAE" w14:textId="77777777" w:rsidR="00852414" w:rsidRPr="00C655E9" w:rsidRDefault="00852414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852414" w:rsidRPr="00C655E9" w:rsidSect="00A61663">
      <w:pgSz w:w="11906" w:h="16838"/>
      <w:pgMar w:top="426" w:right="1417" w:bottom="5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0EB"/>
    <w:multiLevelType w:val="hybridMultilevel"/>
    <w:tmpl w:val="A080B5B6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" w15:restartNumberingAfterBreak="0">
    <w:nsid w:val="126A2DDE"/>
    <w:multiLevelType w:val="hybridMultilevel"/>
    <w:tmpl w:val="E4A0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C16"/>
    <w:multiLevelType w:val="hybridMultilevel"/>
    <w:tmpl w:val="633C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12321"/>
    <w:multiLevelType w:val="hybridMultilevel"/>
    <w:tmpl w:val="137254F4"/>
    <w:lvl w:ilvl="0" w:tplc="4FB661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647809"/>
    <w:multiLevelType w:val="hybridMultilevel"/>
    <w:tmpl w:val="CEE22E86"/>
    <w:lvl w:ilvl="0" w:tplc="0478F3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28470C"/>
    <w:multiLevelType w:val="hybridMultilevel"/>
    <w:tmpl w:val="D952D07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441172"/>
    <w:multiLevelType w:val="hybridMultilevel"/>
    <w:tmpl w:val="D2DCC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A55F5"/>
    <w:multiLevelType w:val="hybridMultilevel"/>
    <w:tmpl w:val="D7662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23FEB"/>
    <w:multiLevelType w:val="hybridMultilevel"/>
    <w:tmpl w:val="15CA5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357E3"/>
    <w:multiLevelType w:val="hybridMultilevel"/>
    <w:tmpl w:val="62E0AC54"/>
    <w:lvl w:ilvl="0" w:tplc="9ECECB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4E2973"/>
    <w:multiLevelType w:val="hybridMultilevel"/>
    <w:tmpl w:val="BEFC5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8142B"/>
    <w:multiLevelType w:val="hybridMultilevel"/>
    <w:tmpl w:val="77DE1D44"/>
    <w:lvl w:ilvl="0" w:tplc="7216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846565"/>
    <w:multiLevelType w:val="hybridMultilevel"/>
    <w:tmpl w:val="61C413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F5564"/>
    <w:multiLevelType w:val="hybridMultilevel"/>
    <w:tmpl w:val="E53CE7DA"/>
    <w:lvl w:ilvl="0" w:tplc="94D2A5C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706772">
    <w:abstractNumId w:val="5"/>
  </w:num>
  <w:num w:numId="2" w16cid:durableId="1588610771">
    <w:abstractNumId w:val="11"/>
  </w:num>
  <w:num w:numId="3" w16cid:durableId="1928346258">
    <w:abstractNumId w:val="4"/>
  </w:num>
  <w:num w:numId="4" w16cid:durableId="19748632">
    <w:abstractNumId w:val="9"/>
  </w:num>
  <w:num w:numId="5" w16cid:durableId="830944227">
    <w:abstractNumId w:val="1"/>
  </w:num>
  <w:num w:numId="6" w16cid:durableId="143471870">
    <w:abstractNumId w:val="2"/>
  </w:num>
  <w:num w:numId="7" w16cid:durableId="57435636">
    <w:abstractNumId w:val="3"/>
  </w:num>
  <w:num w:numId="8" w16cid:durableId="1519468959">
    <w:abstractNumId w:val="10"/>
  </w:num>
  <w:num w:numId="9" w16cid:durableId="574969543">
    <w:abstractNumId w:val="8"/>
  </w:num>
  <w:num w:numId="10" w16cid:durableId="64961299">
    <w:abstractNumId w:val="12"/>
  </w:num>
  <w:num w:numId="11" w16cid:durableId="1672684975">
    <w:abstractNumId w:val="0"/>
  </w:num>
  <w:num w:numId="12" w16cid:durableId="1967152020">
    <w:abstractNumId w:val="7"/>
  </w:num>
  <w:num w:numId="13" w16cid:durableId="1599749733">
    <w:abstractNumId w:val="13"/>
  </w:num>
  <w:num w:numId="14" w16cid:durableId="1400857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675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F4"/>
    <w:rsid w:val="00040118"/>
    <w:rsid w:val="00075D82"/>
    <w:rsid w:val="0007776F"/>
    <w:rsid w:val="000A1748"/>
    <w:rsid w:val="000B45AE"/>
    <w:rsid w:val="000C06EF"/>
    <w:rsid w:val="001403FE"/>
    <w:rsid w:val="0017296D"/>
    <w:rsid w:val="00193A96"/>
    <w:rsid w:val="001A0418"/>
    <w:rsid w:val="001A332E"/>
    <w:rsid w:val="002034A1"/>
    <w:rsid w:val="00223F0A"/>
    <w:rsid w:val="00232C41"/>
    <w:rsid w:val="00237DF7"/>
    <w:rsid w:val="002D1B6E"/>
    <w:rsid w:val="002F4B91"/>
    <w:rsid w:val="003543C6"/>
    <w:rsid w:val="00374494"/>
    <w:rsid w:val="00374E21"/>
    <w:rsid w:val="003800B9"/>
    <w:rsid w:val="003D1210"/>
    <w:rsid w:val="0040736F"/>
    <w:rsid w:val="00444443"/>
    <w:rsid w:val="00447C59"/>
    <w:rsid w:val="00456B8D"/>
    <w:rsid w:val="004A5D1B"/>
    <w:rsid w:val="004A6E95"/>
    <w:rsid w:val="004C3168"/>
    <w:rsid w:val="004C73ED"/>
    <w:rsid w:val="004F0CFE"/>
    <w:rsid w:val="005450F4"/>
    <w:rsid w:val="005548AF"/>
    <w:rsid w:val="00585B9A"/>
    <w:rsid w:val="00603E0A"/>
    <w:rsid w:val="00615F07"/>
    <w:rsid w:val="00617A81"/>
    <w:rsid w:val="00627DC6"/>
    <w:rsid w:val="006347DD"/>
    <w:rsid w:val="00674E66"/>
    <w:rsid w:val="006856F7"/>
    <w:rsid w:val="00690983"/>
    <w:rsid w:val="006B6279"/>
    <w:rsid w:val="006E7FA8"/>
    <w:rsid w:val="007114E1"/>
    <w:rsid w:val="007626D7"/>
    <w:rsid w:val="007E6E5E"/>
    <w:rsid w:val="008046A2"/>
    <w:rsid w:val="00826F40"/>
    <w:rsid w:val="00842167"/>
    <w:rsid w:val="00852414"/>
    <w:rsid w:val="00871C4E"/>
    <w:rsid w:val="00875989"/>
    <w:rsid w:val="008A771C"/>
    <w:rsid w:val="008D5D82"/>
    <w:rsid w:val="00924F18"/>
    <w:rsid w:val="009A1151"/>
    <w:rsid w:val="009A79C4"/>
    <w:rsid w:val="009B0838"/>
    <w:rsid w:val="009C4086"/>
    <w:rsid w:val="00A07A4B"/>
    <w:rsid w:val="00A403E2"/>
    <w:rsid w:val="00A61663"/>
    <w:rsid w:val="00A66E66"/>
    <w:rsid w:val="00AB447F"/>
    <w:rsid w:val="00AC47C9"/>
    <w:rsid w:val="00B00AE8"/>
    <w:rsid w:val="00B17A71"/>
    <w:rsid w:val="00B2231A"/>
    <w:rsid w:val="00B51ECA"/>
    <w:rsid w:val="00C24675"/>
    <w:rsid w:val="00C40AFE"/>
    <w:rsid w:val="00C655E9"/>
    <w:rsid w:val="00C76579"/>
    <w:rsid w:val="00CE1918"/>
    <w:rsid w:val="00D23FDF"/>
    <w:rsid w:val="00D57D92"/>
    <w:rsid w:val="00D67ADF"/>
    <w:rsid w:val="00D85D9B"/>
    <w:rsid w:val="00DE68FA"/>
    <w:rsid w:val="00DF4523"/>
    <w:rsid w:val="00E248F9"/>
    <w:rsid w:val="00E751BC"/>
    <w:rsid w:val="00E83EA1"/>
    <w:rsid w:val="00E92BCA"/>
    <w:rsid w:val="00E9378B"/>
    <w:rsid w:val="00E97015"/>
    <w:rsid w:val="00EC0815"/>
    <w:rsid w:val="00F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F28D"/>
  <w15:chartTrackingRefBased/>
  <w15:docId w15:val="{4D423E23-6650-4FC2-A9F3-96BA754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8FA"/>
    <w:pPr>
      <w:ind w:left="720"/>
      <w:contextualSpacing/>
    </w:pPr>
  </w:style>
  <w:style w:type="table" w:styleId="Tabela-Siatka">
    <w:name w:val="Table Grid"/>
    <w:basedOn w:val="Standardowy"/>
    <w:uiPriority w:val="39"/>
    <w:rsid w:val="006B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5D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D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D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D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D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D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74E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627810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7F16-E5B0-46DF-BD79-5F264D78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Łukaszewicz</dc:creator>
  <cp:keywords/>
  <dc:description/>
  <cp:lastModifiedBy>Olimpia Noculak-Strzelecka</cp:lastModifiedBy>
  <cp:revision>14</cp:revision>
  <dcterms:created xsi:type="dcterms:W3CDTF">2021-08-30T05:35:00Z</dcterms:created>
  <dcterms:modified xsi:type="dcterms:W3CDTF">2026-03-19T07:56:00Z</dcterms:modified>
</cp:coreProperties>
</file>